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973B" w14:textId="77777777" w:rsidR="00DE0995" w:rsidRDefault="00DE0995" w:rsidP="00A21392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b/>
          <w:bCs/>
          <w:color w:val="303A49"/>
          <w:sz w:val="24"/>
          <w:szCs w:val="24"/>
          <w:lang w:bidi="ar-SA"/>
        </w:rPr>
      </w:pPr>
    </w:p>
    <w:p w14:paraId="3D5C314F" w14:textId="4877CA5A" w:rsidR="00DE0995" w:rsidRPr="00A17AE9" w:rsidRDefault="00DE0995" w:rsidP="00A21392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ALLEGATO “</w:t>
      </w:r>
      <w:r w:rsidR="00CC5B8D"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A</w:t>
      </w:r>
      <w:r w:rsidR="00234AE2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.1.</w:t>
      </w: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”</w:t>
      </w:r>
    </w:p>
    <w:p w14:paraId="07AB147D" w14:textId="77777777" w:rsidR="00DE0995" w:rsidRPr="00A17AE9" w:rsidRDefault="00DE0995" w:rsidP="00A21392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</w:p>
    <w:p w14:paraId="082EB8EB" w14:textId="29C80092" w:rsidR="00474105" w:rsidRPr="00A17AE9" w:rsidRDefault="00CC5B8D" w:rsidP="00A21392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lang w:bidi="ar-SA"/>
        </w:rPr>
        <w:t>DOMANDA DI</w:t>
      </w: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b/>
          <w:bCs/>
        </w:rPr>
        <w:t xml:space="preserve">MANIFESTAZIONE DI INTERESSE </w:t>
      </w:r>
      <w:r w:rsidR="003F4237" w:rsidRPr="003F4237">
        <w:rPr>
          <w:rFonts w:ascii="Times New Roman" w:eastAsia="Times New Roman" w:hAnsi="Times New Roman" w:cs="Times New Roman"/>
          <w:b/>
          <w:bCs/>
        </w:rPr>
        <w:t>FINALIZZAT</w:t>
      </w:r>
      <w:r w:rsidR="003F4237">
        <w:rPr>
          <w:rFonts w:ascii="Times New Roman" w:eastAsia="Times New Roman" w:hAnsi="Times New Roman" w:cs="Times New Roman"/>
          <w:b/>
          <w:bCs/>
        </w:rPr>
        <w:t>A</w:t>
      </w:r>
      <w:r w:rsidR="003F4237" w:rsidRPr="003F4237">
        <w:rPr>
          <w:rFonts w:ascii="Times New Roman" w:eastAsia="Times New Roman" w:hAnsi="Times New Roman" w:cs="Times New Roman"/>
          <w:b/>
          <w:bCs/>
        </w:rPr>
        <w:t xml:space="preserve"> ALL’INDIVIDUAZIONE DI OPERATORI ECONOMICI DA INVITARE A PROCEDURA NEGOZIATA (R.D.O. MEPA) PER L’AFFIDAMENTO DEL SERVIZIO DI TESORERIA DELL’AGENZIA REGIONALE DI PROTEZIONE CIVILE DELLA REGIONE ABRUZZO PER IL TRIENNIO 2026 – 2028</w:t>
      </w:r>
      <w:r w:rsidRPr="00A17AE9">
        <w:rPr>
          <w:rFonts w:ascii="Times New Roman" w:eastAsia="Times New Roman" w:hAnsi="Times New Roman" w:cs="Times New Roman"/>
          <w:b/>
          <w:bCs/>
          <w:spacing w:val="-2"/>
        </w:rPr>
        <w:t>.</w:t>
      </w:r>
    </w:p>
    <w:p w14:paraId="3454BD9E" w14:textId="77777777" w:rsidR="00A21392" w:rsidRPr="00A17AE9" w:rsidRDefault="00A21392" w:rsidP="00A21392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31A693E9" w14:textId="66BFF0E8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Il/La </w:t>
      </w:r>
      <w:proofErr w:type="spellStart"/>
      <w:r w:rsidRPr="00A17AE9">
        <w:rPr>
          <w:rFonts w:ascii="Times New Roman" w:eastAsia="Times New Roman" w:hAnsi="Times New Roman" w:cs="Times New Roman"/>
          <w:color w:val="303A49"/>
          <w:lang w:bidi="ar-SA"/>
        </w:rPr>
        <w:t>sottoscritt</w:t>
      </w:r>
      <w:proofErr w:type="spellEnd"/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 ________________________________________________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</w:p>
    <w:p w14:paraId="0378C4F3" w14:textId="4F18AFB6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Nato/a </w:t>
      </w:r>
      <w:proofErr w:type="spellStart"/>
      <w:r w:rsidRPr="00A17AE9">
        <w:rPr>
          <w:rFonts w:ascii="Times New Roman" w:eastAsia="Times New Roman" w:hAnsi="Times New Roman" w:cs="Times New Roman"/>
          <w:color w:val="303A49"/>
          <w:lang w:bidi="ar-SA"/>
        </w:rPr>
        <w:t>a</w:t>
      </w:r>
      <w:proofErr w:type="spellEnd"/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______________________________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il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</w:p>
    <w:p w14:paraId="55294DB0" w14:textId="18CEA6AF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In qualità di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____________________________________________________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</w:p>
    <w:p w14:paraId="15C859F3" w14:textId="2A2A75D2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con sede legale in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________________________________________________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</w:p>
    <w:p w14:paraId="4B284CE2" w14:textId="026BF1E9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Via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n.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</w:p>
    <w:p w14:paraId="0BFD46FF" w14:textId="1A02871E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Codice Fiscale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- P. IVA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</w:t>
      </w:r>
    </w:p>
    <w:p w14:paraId="044FF0CE" w14:textId="76040C44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Indirizzo mail: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__________________________________________________</w:t>
      </w:r>
    </w:p>
    <w:p w14:paraId="6783D4A1" w14:textId="1CA6DF3B" w:rsidR="00F25282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Indirizzo PEC: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__________________________________________________</w:t>
      </w:r>
    </w:p>
    <w:p w14:paraId="641A5330" w14:textId="0A90F27F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Codice ATECO </w:t>
      </w:r>
      <w:r w:rsidR="00F25282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_________________________________________________</w:t>
      </w:r>
    </w:p>
    <w:p w14:paraId="4E6BD644" w14:textId="77777777" w:rsidR="00F25282" w:rsidRPr="00A17AE9" w:rsidRDefault="00F25282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60F65784" w14:textId="1A07C83F" w:rsidR="00474105" w:rsidRPr="00A17AE9" w:rsidRDefault="00474105" w:rsidP="00F25282">
      <w:pPr>
        <w:widowControl/>
        <w:shd w:val="clear" w:color="auto" w:fill="FFFFFF"/>
        <w:autoSpaceDE/>
        <w:autoSpaceDN/>
        <w:spacing w:after="150"/>
        <w:jc w:val="center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CHIEDE</w:t>
      </w:r>
    </w:p>
    <w:p w14:paraId="0A0A5102" w14:textId="77777777" w:rsidR="00F25282" w:rsidRPr="00A17AE9" w:rsidRDefault="00F25282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</w:p>
    <w:p w14:paraId="2CEC6199" w14:textId="1B118719" w:rsidR="00B43C0E" w:rsidRPr="00A17AE9" w:rsidRDefault="00474105" w:rsidP="00B43C0E">
      <w:pPr>
        <w:ind w:left="140" w:right="138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A17AE9">
        <w:rPr>
          <w:rFonts w:ascii="Times New Roman" w:eastAsia="Times New Roman" w:hAnsi="Times New Roman" w:cs="Times New Roman"/>
          <w:b/>
          <w:bCs/>
          <w:lang w:bidi="ar-SA"/>
        </w:rPr>
        <w:t>Di partecipare alla procedura di cui all’Avviso Pubblico per manifestazione di in</w:t>
      </w:r>
      <w:r w:rsidR="00F25282" w:rsidRPr="00A17AE9">
        <w:rPr>
          <w:rFonts w:ascii="Times New Roman" w:eastAsia="Times New Roman" w:hAnsi="Times New Roman" w:cs="Times New Roman"/>
          <w:b/>
          <w:bCs/>
          <w:lang w:bidi="ar-SA"/>
        </w:rPr>
        <w:t>t</w:t>
      </w:r>
      <w:r w:rsidRPr="00A17AE9">
        <w:rPr>
          <w:rFonts w:ascii="Times New Roman" w:eastAsia="Times New Roman" w:hAnsi="Times New Roman" w:cs="Times New Roman"/>
          <w:b/>
          <w:bCs/>
          <w:lang w:bidi="ar-SA"/>
        </w:rPr>
        <w:t>eresse</w:t>
      </w:r>
      <w:r w:rsidR="00B43C0E" w:rsidRPr="00A17AE9">
        <w:rPr>
          <w:rFonts w:ascii="Times New Roman" w:eastAsia="Times New Roman" w:hAnsi="Times New Roman" w:cs="Times New Roman"/>
          <w:b/>
          <w:bCs/>
        </w:rPr>
        <w:t xml:space="preserve"> volta all’individuazione degli operatori economici da </w:t>
      </w:r>
      <w:r w:rsidR="00961EC6">
        <w:rPr>
          <w:rFonts w:ascii="Times New Roman" w:eastAsia="Times New Roman" w:hAnsi="Times New Roman" w:cs="Times New Roman"/>
          <w:b/>
          <w:bCs/>
        </w:rPr>
        <w:t>invitare alla procedura di R.D.O. sul MEPA</w:t>
      </w:r>
      <w:r w:rsidR="00B43C0E" w:rsidRPr="00A17AE9">
        <w:rPr>
          <w:rFonts w:ascii="Times New Roman" w:eastAsia="Times New Roman" w:hAnsi="Times New Roman" w:cs="Times New Roman"/>
          <w:b/>
          <w:bCs/>
        </w:rPr>
        <w:t xml:space="preserve"> per l'affidamento del servizio di Tesoreria dell’Agenzia Regionale di Protezione Civile per la durata di </w:t>
      </w:r>
      <w:r w:rsidR="00961EC6">
        <w:rPr>
          <w:rFonts w:ascii="Times New Roman" w:eastAsia="Times New Roman" w:hAnsi="Times New Roman" w:cs="Times New Roman"/>
          <w:b/>
          <w:bCs/>
        </w:rPr>
        <w:t>3</w:t>
      </w:r>
      <w:r w:rsidR="00B43C0E" w:rsidRPr="00A17AE9">
        <w:rPr>
          <w:rFonts w:ascii="Times New Roman" w:eastAsia="Times New Roman" w:hAnsi="Times New Roman" w:cs="Times New Roman"/>
          <w:b/>
          <w:bCs/>
        </w:rPr>
        <w:t xml:space="preserve"> anni</w:t>
      </w:r>
      <w:r w:rsidR="00961EC6">
        <w:rPr>
          <w:rFonts w:ascii="Times New Roman" w:eastAsia="Times New Roman" w:hAnsi="Times New Roman" w:cs="Times New Roman"/>
          <w:b/>
          <w:bCs/>
        </w:rPr>
        <w:t xml:space="preserve"> (2026-2028)</w:t>
      </w:r>
      <w:r w:rsidR="00B43C0E" w:rsidRPr="00A17AE9">
        <w:rPr>
          <w:rFonts w:ascii="Times New Roman" w:eastAsia="Times New Roman" w:hAnsi="Times New Roman" w:cs="Times New Roman"/>
          <w:b/>
          <w:bCs/>
          <w:spacing w:val="-2"/>
        </w:rPr>
        <w:t>.</w:t>
      </w:r>
    </w:p>
    <w:p w14:paraId="0368FE5B" w14:textId="77777777" w:rsidR="00B43C0E" w:rsidRPr="00A17AE9" w:rsidRDefault="00B43C0E" w:rsidP="00B43C0E">
      <w:pPr>
        <w:spacing w:before="1"/>
        <w:rPr>
          <w:rFonts w:ascii="Times New Roman" w:eastAsia="Times New Roman" w:hAnsi="Times New Roman" w:cs="Times New Roman"/>
          <w:b/>
        </w:rPr>
      </w:pPr>
    </w:p>
    <w:p w14:paraId="4A300A0E" w14:textId="5128F44B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In forma singola quale:</w:t>
      </w:r>
    </w:p>
    <w:p w14:paraId="2FFE893D" w14:textId="77777777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impresa individuale/società</w:t>
      </w:r>
    </w:p>
    <w:p w14:paraId="52E3ADF2" w14:textId="77777777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left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 consorzio fra cooperative di produzione e lavoro costituito ai sensi della Legge 422/1909 e </w:t>
      </w:r>
      <w:proofErr w:type="spellStart"/>
      <w:r w:rsidRPr="00A17AE9">
        <w:rPr>
          <w:rFonts w:ascii="Times New Roman" w:eastAsia="Times New Roman" w:hAnsi="Times New Roman" w:cs="Times New Roman"/>
          <w:color w:val="303A49"/>
          <w:lang w:bidi="ar-SA"/>
        </w:rPr>
        <w:t>smi</w:t>
      </w:r>
      <w:proofErr w:type="spellEnd"/>
    </w:p>
    <w:p w14:paraId="0394ED04" w14:textId="7716C079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 consorzio fra imprese artigiane costituito ai sensi della Legge 443/1985 e </w:t>
      </w:r>
      <w:proofErr w:type="spellStart"/>
      <w:r w:rsidRPr="00A17AE9">
        <w:rPr>
          <w:rFonts w:ascii="Times New Roman" w:eastAsia="Times New Roman" w:hAnsi="Times New Roman" w:cs="Times New Roman"/>
          <w:color w:val="303A49"/>
          <w:lang w:bidi="ar-SA"/>
        </w:rPr>
        <w:t>s</w:t>
      </w:r>
      <w:r w:rsidR="00187810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m</w:t>
      </w:r>
      <w:r w:rsidR="00187810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i</w:t>
      </w:r>
      <w:r w:rsidR="00187810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proofErr w:type="spellEnd"/>
    </w:p>
    <w:p w14:paraId="03556C9A" w14:textId="66299CA0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consorzio stabile ai sensi dell’art. 65 lettera d) del D.</w:t>
      </w:r>
      <w:r w:rsidR="00187810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Lgs. 36/2023</w:t>
      </w:r>
    </w:p>
    <w:p w14:paraId="7F34019F" w14:textId="656A9C6F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GEIE ai sensi dell’art. 65 lettera h) del D.</w:t>
      </w:r>
      <w:r w:rsidR="00187810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Lgs. 36/2023</w:t>
      </w:r>
    </w:p>
    <w:p w14:paraId="092F1B04" w14:textId="494CDD5D" w:rsidR="00474105" w:rsidRPr="00A17AE9" w:rsidRDefault="00474105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 Altro </w:t>
      </w:r>
      <w:r w:rsidR="007008D5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_______________________________________</w:t>
      </w:r>
    </w:p>
    <w:p w14:paraId="792045FB" w14:textId="77777777" w:rsidR="00187810" w:rsidRPr="00A17AE9" w:rsidRDefault="00187810" w:rsidP="00187810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6F2C225F" w14:textId="11986B2E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in forma riunita ai sensi dell’art. 65 del D.</w:t>
      </w:r>
      <w:r w:rsidR="007008D5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Lgs. 36/2023 quale:</w:t>
      </w:r>
    </w:p>
    <w:p w14:paraId="0B2F8004" w14:textId="77777777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lastRenderedPageBreak/>
        <w:t> capogruppo mandataria di raggruppamento temporaneo di imprese</w:t>
      </w:r>
    </w:p>
    <w:p w14:paraId="384EC357" w14:textId="77777777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mandataria di consorzio</w:t>
      </w:r>
    </w:p>
    <w:p w14:paraId="40A8A8B0" w14:textId="77777777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mandante di raggruppamento temporaneo di imprese</w:t>
      </w:r>
    </w:p>
    <w:p w14:paraId="215C37BD" w14:textId="77777777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mandante di consorzio</w:t>
      </w:r>
    </w:p>
    <w:p w14:paraId="69D3124B" w14:textId="77777777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aggregazione di imprese di rete</w:t>
      </w:r>
    </w:p>
    <w:p w14:paraId="6171AFC5" w14:textId="5A54382D" w:rsidR="00474105" w:rsidRPr="00A17AE9" w:rsidRDefault="00474105" w:rsidP="007008D5">
      <w:pPr>
        <w:widowControl/>
        <w:shd w:val="clear" w:color="auto" w:fill="FFFFFF"/>
        <w:autoSpaceDE/>
        <w:autoSpaceDN/>
        <w:spacing w:after="150"/>
        <w:ind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 altro: </w:t>
      </w:r>
      <w:r w:rsidR="007008D5" w:rsidRPr="00A17AE9">
        <w:rPr>
          <w:rFonts w:ascii="Times New Roman" w:eastAsia="Times New Roman" w:hAnsi="Times New Roman" w:cs="Times New Roman"/>
          <w:color w:val="303A49"/>
          <w:lang w:bidi="ar-SA"/>
        </w:rPr>
        <w:t>______________________________________</w:t>
      </w:r>
    </w:p>
    <w:p w14:paraId="61710150" w14:textId="6BFC0F21" w:rsidR="00474105" w:rsidRPr="00A17AE9" w:rsidRDefault="00474105" w:rsidP="005D6261">
      <w:pPr>
        <w:widowControl/>
        <w:shd w:val="clear" w:color="auto" w:fill="FFFFFF"/>
        <w:autoSpaceDE/>
        <w:autoSpaceDN/>
        <w:spacing w:after="150"/>
        <w:jc w:val="center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E A TAL FINE DICHIARA</w:t>
      </w:r>
    </w:p>
    <w:p w14:paraId="474C57B8" w14:textId="77777777" w:rsidR="00474105" w:rsidRPr="00A17AE9" w:rsidRDefault="00474105" w:rsidP="005D6261">
      <w:pPr>
        <w:widowControl/>
        <w:shd w:val="clear" w:color="auto" w:fill="FFFFFF"/>
        <w:autoSpaceDE/>
        <w:autoSpaceDN/>
        <w:spacing w:after="150"/>
        <w:jc w:val="center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(ai sensi degli artt. 46 e 47 del DPR 445/2000)</w:t>
      </w:r>
    </w:p>
    <w:p w14:paraId="56CDF8C5" w14:textId="5D194EB7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di non incorrere nelle cause di esclusione previste dagli artt. 94-95 del D.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Lgs. 36/2023</w:t>
      </w:r>
      <w:r w:rsidR="00AE59AB">
        <w:rPr>
          <w:rFonts w:ascii="Times New Roman" w:eastAsia="Times New Roman" w:hAnsi="Times New Roman" w:cs="Times New Roman"/>
          <w:color w:val="303A49"/>
          <w:lang w:bidi="ar-SA"/>
        </w:rPr>
        <w:t>;</w:t>
      </w:r>
    </w:p>
    <w:p w14:paraId="771EC1AA" w14:textId="3AC5A3C6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di non prestare attività in conflitto di interessi e, comunque, di segnalare tempestivamente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all’Amministrazione l’insorgenza di ogni causa di potenziale conflitto di interessi secondo quanto stabilito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dall’art. 16 del D.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Lgs. 36/2023</w:t>
      </w:r>
    </w:p>
    <w:p w14:paraId="78835053" w14:textId="597448CA" w:rsidR="005D6261" w:rsidRPr="00A17AE9" w:rsidRDefault="00474105" w:rsidP="00AE59AB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 </w:t>
      </w:r>
      <w:r w:rsidR="00AE59AB" w:rsidRPr="00AE59AB">
        <w:rPr>
          <w:rFonts w:ascii="Times New Roman" w:eastAsia="Times New Roman" w:hAnsi="Times New Roman" w:cs="Times New Roman"/>
          <w:color w:val="303A49"/>
        </w:rPr>
        <w:t>di essere in possesso di tutti i requisiti di partecipazione previsti dall’avviso di manifestazione di interesse di cui all’oggetto</w:t>
      </w:r>
      <w:r w:rsidR="00AE59AB">
        <w:rPr>
          <w:rFonts w:ascii="Times New Roman" w:eastAsia="Times New Roman" w:hAnsi="Times New Roman" w:cs="Times New Roman"/>
          <w:color w:val="303A49"/>
        </w:rPr>
        <w:t>;</w:t>
      </w:r>
    </w:p>
    <w:p w14:paraId="00F16034" w14:textId="3D34A597" w:rsidR="00474105" w:rsidRPr="00A17AE9" w:rsidRDefault="00474105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 di autorizzare ai sensi del D.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Lgs. 196/2003 e </w:t>
      </w:r>
      <w:proofErr w:type="spellStart"/>
      <w:r w:rsidRPr="00A17AE9">
        <w:rPr>
          <w:rFonts w:ascii="Times New Roman" w:eastAsia="Times New Roman" w:hAnsi="Times New Roman" w:cs="Times New Roman"/>
          <w:color w:val="303A49"/>
          <w:lang w:bidi="ar-SA"/>
        </w:rPr>
        <w:t>s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m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i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  <w:proofErr w:type="spellEnd"/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e del Regolamento UE 2016/679, l’utilizzo dei dati di cui alla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presente dichiarazione ai fini della partecipazione alla procedura e per gli eventuali procedimenti amministrativi e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giurisdizionali conseguenti; di autorizzare inoltre la comunicazione ai funzionari ed agli incaricati dell’organismo appaltante o dell’amministrazione aggiudicatrice, nonché agli eventuali controinteressati che ne facciano legittima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</w:t>
      </w:r>
      <w:r w:rsidRPr="00A17AE9">
        <w:rPr>
          <w:rFonts w:ascii="Times New Roman" w:eastAsia="Times New Roman" w:hAnsi="Times New Roman" w:cs="Times New Roman"/>
          <w:color w:val="303A49"/>
          <w:lang w:bidi="ar-SA"/>
        </w:rPr>
        <w:t>e motivata richiesta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</w:p>
    <w:p w14:paraId="31C82E0C" w14:textId="77777777" w:rsidR="005D6261" w:rsidRPr="00A17AE9" w:rsidRDefault="005D6261" w:rsidP="005D6261">
      <w:pPr>
        <w:widowControl/>
        <w:shd w:val="clear" w:color="auto" w:fill="FFFFFF"/>
        <w:autoSpaceDE/>
        <w:autoSpaceDN/>
        <w:spacing w:after="150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</w:p>
    <w:p w14:paraId="470466E8" w14:textId="13DD746D" w:rsidR="00474105" w:rsidRPr="00A17AE9" w:rsidRDefault="00474105" w:rsidP="005D6261">
      <w:pPr>
        <w:widowControl/>
        <w:shd w:val="clear" w:color="auto" w:fill="FFFFFF"/>
        <w:autoSpaceDE/>
        <w:autoSpaceDN/>
        <w:spacing w:after="150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 xml:space="preserve">FIRMA DEL LEGALE </w:t>
      </w:r>
    </w:p>
    <w:p w14:paraId="0EECBF15" w14:textId="3B74494F" w:rsidR="00474105" w:rsidRPr="00A17AE9" w:rsidRDefault="005D6261" w:rsidP="005D6261">
      <w:pPr>
        <w:widowControl/>
        <w:shd w:val="clear" w:color="auto" w:fill="FFFFFF"/>
        <w:autoSpaceDE/>
        <w:autoSpaceDN/>
        <w:spacing w:after="150"/>
        <w:ind w:left="4956"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 xml:space="preserve">  </w:t>
      </w:r>
      <w:r w:rsidR="00474105" w:rsidRPr="00A17AE9">
        <w:rPr>
          <w:rFonts w:ascii="Times New Roman" w:eastAsia="Times New Roman" w:hAnsi="Times New Roman" w:cs="Times New Roman"/>
          <w:b/>
          <w:bCs/>
          <w:color w:val="303A49"/>
          <w:lang w:bidi="ar-SA"/>
        </w:rPr>
        <w:t>RAPPRESENTANTE</w:t>
      </w:r>
    </w:p>
    <w:p w14:paraId="2B6B3DAE" w14:textId="2308637D" w:rsidR="00474105" w:rsidRPr="00A17AE9" w:rsidRDefault="005D6261" w:rsidP="005D6261">
      <w:pPr>
        <w:widowControl/>
        <w:shd w:val="clear" w:color="auto" w:fill="FFFFFF"/>
        <w:autoSpaceDE/>
        <w:autoSpaceDN/>
        <w:spacing w:after="150"/>
        <w:ind w:left="4956" w:firstLine="708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 xml:space="preserve">   </w:t>
      </w:r>
      <w:r w:rsidR="00474105" w:rsidRPr="00A17AE9">
        <w:rPr>
          <w:rFonts w:ascii="Times New Roman" w:eastAsia="Times New Roman" w:hAnsi="Times New Roman" w:cs="Times New Roman"/>
          <w:color w:val="303A49"/>
          <w:lang w:bidi="ar-SA"/>
        </w:rPr>
        <w:t>(Firmato digitalmente)</w:t>
      </w:r>
    </w:p>
    <w:p w14:paraId="1CF5BA99" w14:textId="77777777" w:rsidR="005D6261" w:rsidRPr="00A17AE9" w:rsidRDefault="005D6261" w:rsidP="00474105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62B2B9D8" w14:textId="77777777" w:rsidR="00A17AE9" w:rsidRDefault="00A17AE9" w:rsidP="00FD639A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2D9529A2" w14:textId="77777777" w:rsidR="00A17AE9" w:rsidRDefault="00A17AE9" w:rsidP="00FD639A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</w:p>
    <w:p w14:paraId="2D9A542B" w14:textId="7D908D99" w:rsidR="00474105" w:rsidRPr="00A17AE9" w:rsidRDefault="00474105" w:rsidP="00FD639A">
      <w:pPr>
        <w:widowControl/>
        <w:shd w:val="clear" w:color="auto" w:fill="FFFFFF"/>
        <w:autoSpaceDE/>
        <w:autoSpaceDN/>
        <w:spacing w:after="150"/>
        <w:jc w:val="both"/>
        <w:rPr>
          <w:rFonts w:ascii="Times New Roman" w:eastAsia="Times New Roman" w:hAnsi="Times New Roman" w:cs="Times New Roman"/>
          <w:color w:val="303A49"/>
          <w:lang w:bidi="ar-SA"/>
        </w:rPr>
      </w:pPr>
      <w:r w:rsidRPr="00A17AE9">
        <w:rPr>
          <w:rFonts w:ascii="Times New Roman" w:eastAsia="Times New Roman" w:hAnsi="Times New Roman" w:cs="Times New Roman"/>
          <w:color w:val="303A49"/>
          <w:lang w:bidi="ar-SA"/>
        </w:rPr>
        <w:t>Allegare copia del documento di identità del sottoscrittore</w:t>
      </w:r>
      <w:r w:rsidR="005D6261" w:rsidRPr="00A17AE9">
        <w:rPr>
          <w:rFonts w:ascii="Times New Roman" w:eastAsia="Times New Roman" w:hAnsi="Times New Roman" w:cs="Times New Roman"/>
          <w:color w:val="303A49"/>
          <w:lang w:bidi="ar-SA"/>
        </w:rPr>
        <w:t>.</w:t>
      </w:r>
    </w:p>
    <w:sectPr w:rsidR="00474105" w:rsidRPr="00A17AE9" w:rsidSect="00276D3E">
      <w:headerReference w:type="default" r:id="rId7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E733" w14:textId="77777777" w:rsidR="005B1D15" w:rsidRDefault="005B1D15" w:rsidP="00113309">
      <w:r>
        <w:separator/>
      </w:r>
    </w:p>
  </w:endnote>
  <w:endnote w:type="continuationSeparator" w:id="0">
    <w:p w14:paraId="7997C33F" w14:textId="77777777" w:rsidR="005B1D15" w:rsidRDefault="005B1D15" w:rsidP="0011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DE12" w14:textId="77777777" w:rsidR="005B1D15" w:rsidRDefault="005B1D15" w:rsidP="00113309">
      <w:r>
        <w:separator/>
      </w:r>
    </w:p>
  </w:footnote>
  <w:footnote w:type="continuationSeparator" w:id="0">
    <w:p w14:paraId="3B58BFFF" w14:textId="77777777" w:rsidR="005B1D15" w:rsidRDefault="005B1D15" w:rsidP="0011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1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7203"/>
      <w:gridCol w:w="1496"/>
    </w:tblGrid>
    <w:tr w:rsidR="007704B9" w14:paraId="02E8B44F" w14:textId="77777777" w:rsidTr="00AB4FF6">
      <w:trPr>
        <w:trHeight w:hRule="exact" w:val="1418"/>
      </w:trPr>
      <w:tc>
        <w:tcPr>
          <w:tcW w:w="1502" w:type="dxa"/>
          <w:vAlign w:val="center"/>
        </w:tcPr>
        <w:p w14:paraId="6E404FBD" w14:textId="77777777" w:rsidR="007704B9" w:rsidRPr="00FE5CD2" w:rsidRDefault="007704B9" w:rsidP="007704B9">
          <w:pPr>
            <w:rPr>
              <w:rFonts w:cs="Calibr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3605C0" wp14:editId="04873A0C">
                <wp:simplePos x="0" y="0"/>
                <wp:positionH relativeFrom="column">
                  <wp:posOffset>236855</wp:posOffset>
                </wp:positionH>
                <wp:positionV relativeFrom="paragraph">
                  <wp:posOffset>-3175</wp:posOffset>
                </wp:positionV>
                <wp:extent cx="388620" cy="719455"/>
                <wp:effectExtent l="0" t="0" r="0" b="4445"/>
                <wp:wrapNone/>
                <wp:docPr id="23650129" name="Immagine 1" descr="Immagine che contiene testo, poster, grafica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897048" name="Immagine 1" descr="Immagine che contiene testo, poster, grafica, design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3" w:type="dxa"/>
          <w:vAlign w:val="center"/>
        </w:tcPr>
        <w:p w14:paraId="343FE69E" w14:textId="77777777" w:rsidR="007704B9" w:rsidRDefault="007704B9" w:rsidP="007704B9">
          <w:pPr>
            <w:pStyle w:val="Intestazione"/>
            <w:tabs>
              <w:tab w:val="left" w:pos="2130"/>
              <w:tab w:val="center" w:pos="3987"/>
            </w:tabs>
            <w:jc w:val="center"/>
            <w:rPr>
              <w:rFonts w:ascii="Corbel" w:hAnsi="Corbel"/>
              <w:sz w:val="20"/>
              <w:szCs w:val="20"/>
            </w:rPr>
          </w:pPr>
        </w:p>
        <w:p w14:paraId="127F170A" w14:textId="77777777" w:rsidR="007704B9" w:rsidRPr="00C839BE" w:rsidRDefault="007704B9" w:rsidP="007704B9">
          <w:pPr>
            <w:pStyle w:val="Intestazione"/>
            <w:tabs>
              <w:tab w:val="left" w:pos="2130"/>
              <w:tab w:val="center" w:pos="3987"/>
            </w:tabs>
            <w:jc w:val="center"/>
            <w:rPr>
              <w:rFonts w:ascii="Book Antiqua" w:hAnsi="Book Antiqua"/>
              <w:sz w:val="20"/>
              <w:szCs w:val="20"/>
            </w:rPr>
          </w:pPr>
          <w:r w:rsidRPr="00C839BE">
            <w:rPr>
              <w:rFonts w:ascii="Book Antiqua" w:hAnsi="Book Antiqua"/>
              <w:sz w:val="20"/>
              <w:szCs w:val="20"/>
            </w:rPr>
            <w:t>REGIONE ABRUZZO – GIUNTA REGIONALE</w:t>
          </w:r>
        </w:p>
        <w:p w14:paraId="30A393BB" w14:textId="77777777" w:rsidR="007704B9" w:rsidRPr="00C839BE" w:rsidRDefault="007704B9" w:rsidP="007704B9">
          <w:pPr>
            <w:pStyle w:val="Intestazione"/>
            <w:jc w:val="center"/>
            <w:rPr>
              <w:rFonts w:ascii="Book Antiqua" w:hAnsi="Book Antiqua"/>
              <w:b/>
              <w:spacing w:val="10"/>
              <w:sz w:val="20"/>
              <w:szCs w:val="20"/>
            </w:rPr>
          </w:pPr>
          <w:r w:rsidRPr="00C839BE">
            <w:rPr>
              <w:rFonts w:ascii="Book Antiqua" w:hAnsi="Book Antiqua"/>
              <w:b/>
              <w:spacing w:val="10"/>
              <w:sz w:val="20"/>
              <w:szCs w:val="20"/>
            </w:rPr>
            <w:t>AGENZIA REGIONALE DI PROTEZIONE CIVILE</w:t>
          </w:r>
        </w:p>
        <w:p w14:paraId="0E673026" w14:textId="77777777" w:rsidR="007704B9" w:rsidRPr="00C839BE" w:rsidRDefault="007704B9" w:rsidP="007704B9">
          <w:pPr>
            <w:pStyle w:val="Intestazione"/>
            <w:jc w:val="center"/>
            <w:rPr>
              <w:rFonts w:ascii="Book Antiqua" w:hAnsi="Book Antiqua"/>
              <w:bCs/>
              <w:spacing w:val="10"/>
              <w:sz w:val="20"/>
              <w:szCs w:val="20"/>
            </w:rPr>
          </w:pPr>
          <w:r w:rsidRPr="00C839BE">
            <w:rPr>
              <w:rFonts w:ascii="Book Antiqua" w:hAnsi="Book Antiqua"/>
              <w:bCs/>
              <w:spacing w:val="10"/>
              <w:sz w:val="20"/>
              <w:szCs w:val="20"/>
            </w:rPr>
            <w:t>SERVIZIO</w:t>
          </w:r>
          <w:r>
            <w:rPr>
              <w:rFonts w:ascii="Book Antiqua" w:hAnsi="Book Antiqua"/>
              <w:bCs/>
              <w:spacing w:val="10"/>
              <w:sz w:val="20"/>
              <w:szCs w:val="20"/>
            </w:rPr>
            <w:t xml:space="preserve"> AFFARI GENERALI E AMMINISTRATIVI</w:t>
          </w:r>
        </w:p>
        <w:p w14:paraId="78D4615A" w14:textId="77777777" w:rsidR="007704B9" w:rsidRPr="00AA08C5" w:rsidRDefault="007704B9" w:rsidP="007704B9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</w:p>
        <w:p w14:paraId="06A7B03C" w14:textId="77777777" w:rsidR="007704B9" w:rsidRPr="00FE5CD2" w:rsidRDefault="007704B9" w:rsidP="007704B9">
          <w:pPr>
            <w:pStyle w:val="Intestazione"/>
            <w:spacing w:before="20"/>
            <w:jc w:val="center"/>
            <w:rPr>
              <w:rFonts w:cs="Calibri"/>
            </w:rPr>
          </w:pPr>
        </w:p>
      </w:tc>
      <w:tc>
        <w:tcPr>
          <w:tcW w:w="1496" w:type="dxa"/>
          <w:vAlign w:val="center"/>
        </w:tcPr>
        <w:p w14:paraId="6A20AF0F" w14:textId="77777777" w:rsidR="007704B9" w:rsidRPr="00FE5CD2" w:rsidRDefault="007704B9" w:rsidP="007704B9">
          <w:pPr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52CA80AD" wp14:editId="3DB74E08">
                <wp:extent cx="727200" cy="723600"/>
                <wp:effectExtent l="0" t="0" r="0" b="635"/>
                <wp:docPr id="729649695" name="Immagine 729649695" descr="Immagine che contiene logo, simbolo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016243" name="Immagine 2056016243" descr="Immagine che contiene logo, simbolo, Elementi grafici, Carattere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704B9" w14:paraId="7A5AB747" w14:textId="77777777" w:rsidTr="00AB4FF6">
      <w:trPr>
        <w:trHeight w:hRule="exact" w:val="295"/>
      </w:trPr>
      <w:tc>
        <w:tcPr>
          <w:tcW w:w="10201" w:type="dxa"/>
          <w:gridSpan w:val="3"/>
          <w:vAlign w:val="center"/>
        </w:tcPr>
        <w:p w14:paraId="3459F6B8" w14:textId="77777777" w:rsidR="007704B9" w:rsidRDefault="007704B9" w:rsidP="007704B9">
          <w:pPr>
            <w:rPr>
              <w:noProof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3C3952F0" wp14:editId="7E2F8658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6454140" cy="47625"/>
                <wp:effectExtent l="0" t="0" r="3810" b="9525"/>
                <wp:wrapNone/>
                <wp:docPr id="210647512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142885" name="Immagine 701142885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4140" cy="4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ADCE58" w14:textId="586E2F51" w:rsidR="00113309" w:rsidRDefault="001133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09"/>
    <w:rsid w:val="000007D6"/>
    <w:rsid w:val="00000B92"/>
    <w:rsid w:val="00001080"/>
    <w:rsid w:val="000022DD"/>
    <w:rsid w:val="00003C87"/>
    <w:rsid w:val="00006744"/>
    <w:rsid w:val="00010F31"/>
    <w:rsid w:val="00013A49"/>
    <w:rsid w:val="00015C02"/>
    <w:rsid w:val="00016A22"/>
    <w:rsid w:val="00016B7C"/>
    <w:rsid w:val="00017AEE"/>
    <w:rsid w:val="00021959"/>
    <w:rsid w:val="00022393"/>
    <w:rsid w:val="00022754"/>
    <w:rsid w:val="000249DD"/>
    <w:rsid w:val="000251CF"/>
    <w:rsid w:val="0002785B"/>
    <w:rsid w:val="00031C42"/>
    <w:rsid w:val="00034011"/>
    <w:rsid w:val="0004090E"/>
    <w:rsid w:val="0004205F"/>
    <w:rsid w:val="00042F51"/>
    <w:rsid w:val="00056822"/>
    <w:rsid w:val="00060BFA"/>
    <w:rsid w:val="00060C19"/>
    <w:rsid w:val="000634B3"/>
    <w:rsid w:val="000644F2"/>
    <w:rsid w:val="000703AE"/>
    <w:rsid w:val="000707C1"/>
    <w:rsid w:val="000801A4"/>
    <w:rsid w:val="000840AD"/>
    <w:rsid w:val="00084175"/>
    <w:rsid w:val="00086732"/>
    <w:rsid w:val="00095CA1"/>
    <w:rsid w:val="00096C44"/>
    <w:rsid w:val="000A0B0B"/>
    <w:rsid w:val="000A14BC"/>
    <w:rsid w:val="000A591D"/>
    <w:rsid w:val="000A7205"/>
    <w:rsid w:val="000A7757"/>
    <w:rsid w:val="000B069A"/>
    <w:rsid w:val="000B1357"/>
    <w:rsid w:val="000C1CF6"/>
    <w:rsid w:val="000D4240"/>
    <w:rsid w:val="000D653E"/>
    <w:rsid w:val="000E018B"/>
    <w:rsid w:val="000E153A"/>
    <w:rsid w:val="000E2456"/>
    <w:rsid w:val="000E2E0D"/>
    <w:rsid w:val="000F51DB"/>
    <w:rsid w:val="0010084C"/>
    <w:rsid w:val="0010404D"/>
    <w:rsid w:val="00111D97"/>
    <w:rsid w:val="00113309"/>
    <w:rsid w:val="00121077"/>
    <w:rsid w:val="001248A7"/>
    <w:rsid w:val="00124ABB"/>
    <w:rsid w:val="001263F0"/>
    <w:rsid w:val="00126516"/>
    <w:rsid w:val="00127420"/>
    <w:rsid w:val="0013405F"/>
    <w:rsid w:val="00135DC5"/>
    <w:rsid w:val="0014166A"/>
    <w:rsid w:val="00141F10"/>
    <w:rsid w:val="00145A12"/>
    <w:rsid w:val="001526AC"/>
    <w:rsid w:val="00156D84"/>
    <w:rsid w:val="00157E30"/>
    <w:rsid w:val="00157FB7"/>
    <w:rsid w:val="00160135"/>
    <w:rsid w:val="00160454"/>
    <w:rsid w:val="00164C3E"/>
    <w:rsid w:val="00164D3F"/>
    <w:rsid w:val="001656E7"/>
    <w:rsid w:val="00165D3D"/>
    <w:rsid w:val="001667ED"/>
    <w:rsid w:val="0016707C"/>
    <w:rsid w:val="0017197B"/>
    <w:rsid w:val="00174C16"/>
    <w:rsid w:val="0018687E"/>
    <w:rsid w:val="00187810"/>
    <w:rsid w:val="00190832"/>
    <w:rsid w:val="00193861"/>
    <w:rsid w:val="001A6089"/>
    <w:rsid w:val="001A6812"/>
    <w:rsid w:val="001A6EB7"/>
    <w:rsid w:val="001B1284"/>
    <w:rsid w:val="001B485A"/>
    <w:rsid w:val="001B74B4"/>
    <w:rsid w:val="001C0C0E"/>
    <w:rsid w:val="001C5A88"/>
    <w:rsid w:val="001C757C"/>
    <w:rsid w:val="001C7580"/>
    <w:rsid w:val="001D1718"/>
    <w:rsid w:val="001D59CC"/>
    <w:rsid w:val="001F7800"/>
    <w:rsid w:val="0020158B"/>
    <w:rsid w:val="00206107"/>
    <w:rsid w:val="002122FA"/>
    <w:rsid w:val="00212F32"/>
    <w:rsid w:val="00213C96"/>
    <w:rsid w:val="0022179C"/>
    <w:rsid w:val="00223BC1"/>
    <w:rsid w:val="0022416E"/>
    <w:rsid w:val="002272FE"/>
    <w:rsid w:val="002327A1"/>
    <w:rsid w:val="00234AE2"/>
    <w:rsid w:val="002351FA"/>
    <w:rsid w:val="00247431"/>
    <w:rsid w:val="002558D4"/>
    <w:rsid w:val="00257299"/>
    <w:rsid w:val="00261FD9"/>
    <w:rsid w:val="00263EBB"/>
    <w:rsid w:val="0026567A"/>
    <w:rsid w:val="00267192"/>
    <w:rsid w:val="00273688"/>
    <w:rsid w:val="0027665E"/>
    <w:rsid w:val="00276D3E"/>
    <w:rsid w:val="00277840"/>
    <w:rsid w:val="0028034C"/>
    <w:rsid w:val="002874F2"/>
    <w:rsid w:val="00290F5E"/>
    <w:rsid w:val="00291492"/>
    <w:rsid w:val="00296FA0"/>
    <w:rsid w:val="002A08C5"/>
    <w:rsid w:val="002A1E16"/>
    <w:rsid w:val="002A4657"/>
    <w:rsid w:val="002B212E"/>
    <w:rsid w:val="002B2C84"/>
    <w:rsid w:val="002B311C"/>
    <w:rsid w:val="002D2D1C"/>
    <w:rsid w:val="002D3664"/>
    <w:rsid w:val="002D5CAE"/>
    <w:rsid w:val="002F0E8A"/>
    <w:rsid w:val="002F16C7"/>
    <w:rsid w:val="002F1D15"/>
    <w:rsid w:val="002F2937"/>
    <w:rsid w:val="0030133C"/>
    <w:rsid w:val="0030285A"/>
    <w:rsid w:val="0030407B"/>
    <w:rsid w:val="00311453"/>
    <w:rsid w:val="003147FE"/>
    <w:rsid w:val="0031734F"/>
    <w:rsid w:val="003227E2"/>
    <w:rsid w:val="003246D7"/>
    <w:rsid w:val="00324FA5"/>
    <w:rsid w:val="003448A7"/>
    <w:rsid w:val="003448E6"/>
    <w:rsid w:val="003517C6"/>
    <w:rsid w:val="00355AFD"/>
    <w:rsid w:val="00361EE6"/>
    <w:rsid w:val="003624B4"/>
    <w:rsid w:val="003634D1"/>
    <w:rsid w:val="00364B87"/>
    <w:rsid w:val="00365554"/>
    <w:rsid w:val="00382648"/>
    <w:rsid w:val="003836B7"/>
    <w:rsid w:val="00384BB8"/>
    <w:rsid w:val="00384DF9"/>
    <w:rsid w:val="003852A2"/>
    <w:rsid w:val="00387196"/>
    <w:rsid w:val="003904FF"/>
    <w:rsid w:val="00390BDC"/>
    <w:rsid w:val="0039397D"/>
    <w:rsid w:val="003A2F17"/>
    <w:rsid w:val="003A539B"/>
    <w:rsid w:val="003A711A"/>
    <w:rsid w:val="003C3224"/>
    <w:rsid w:val="003D38A2"/>
    <w:rsid w:val="003E2FB2"/>
    <w:rsid w:val="003E766D"/>
    <w:rsid w:val="003F0511"/>
    <w:rsid w:val="003F4237"/>
    <w:rsid w:val="0040279F"/>
    <w:rsid w:val="00403A9E"/>
    <w:rsid w:val="0040674F"/>
    <w:rsid w:val="00414507"/>
    <w:rsid w:val="00416E9E"/>
    <w:rsid w:val="004273FC"/>
    <w:rsid w:val="00427989"/>
    <w:rsid w:val="00427C1F"/>
    <w:rsid w:val="00433749"/>
    <w:rsid w:val="0043505E"/>
    <w:rsid w:val="00436F6B"/>
    <w:rsid w:val="00437565"/>
    <w:rsid w:val="00440500"/>
    <w:rsid w:val="0044167F"/>
    <w:rsid w:val="0044312A"/>
    <w:rsid w:val="00443C69"/>
    <w:rsid w:val="00446AB6"/>
    <w:rsid w:val="00473CF6"/>
    <w:rsid w:val="00474105"/>
    <w:rsid w:val="004756A8"/>
    <w:rsid w:val="004802B7"/>
    <w:rsid w:val="00482545"/>
    <w:rsid w:val="004902DF"/>
    <w:rsid w:val="00496997"/>
    <w:rsid w:val="004A00D3"/>
    <w:rsid w:val="004A2EA9"/>
    <w:rsid w:val="004A33C6"/>
    <w:rsid w:val="004A5DCF"/>
    <w:rsid w:val="004B3673"/>
    <w:rsid w:val="004C1112"/>
    <w:rsid w:val="004C2E21"/>
    <w:rsid w:val="004C4EDE"/>
    <w:rsid w:val="004D105F"/>
    <w:rsid w:val="004D4B79"/>
    <w:rsid w:val="004D706E"/>
    <w:rsid w:val="004E3E85"/>
    <w:rsid w:val="004F4696"/>
    <w:rsid w:val="004F4ADB"/>
    <w:rsid w:val="00510ED7"/>
    <w:rsid w:val="00515F8D"/>
    <w:rsid w:val="00517764"/>
    <w:rsid w:val="005247EE"/>
    <w:rsid w:val="005271B6"/>
    <w:rsid w:val="00530FEB"/>
    <w:rsid w:val="0053352E"/>
    <w:rsid w:val="005353C8"/>
    <w:rsid w:val="0054012C"/>
    <w:rsid w:val="0054105C"/>
    <w:rsid w:val="005429D4"/>
    <w:rsid w:val="00544AD4"/>
    <w:rsid w:val="0054621F"/>
    <w:rsid w:val="005468EB"/>
    <w:rsid w:val="00547624"/>
    <w:rsid w:val="00554535"/>
    <w:rsid w:val="00555F4B"/>
    <w:rsid w:val="0056489E"/>
    <w:rsid w:val="005705AB"/>
    <w:rsid w:val="00577090"/>
    <w:rsid w:val="005810AF"/>
    <w:rsid w:val="00581B63"/>
    <w:rsid w:val="00581D72"/>
    <w:rsid w:val="005840AE"/>
    <w:rsid w:val="00585846"/>
    <w:rsid w:val="00593668"/>
    <w:rsid w:val="00596594"/>
    <w:rsid w:val="005A6BD7"/>
    <w:rsid w:val="005B193A"/>
    <w:rsid w:val="005B1D15"/>
    <w:rsid w:val="005B2D30"/>
    <w:rsid w:val="005C4177"/>
    <w:rsid w:val="005D1B33"/>
    <w:rsid w:val="005D2949"/>
    <w:rsid w:val="005D6261"/>
    <w:rsid w:val="005D6519"/>
    <w:rsid w:val="005D6F93"/>
    <w:rsid w:val="005E795B"/>
    <w:rsid w:val="005F1BBE"/>
    <w:rsid w:val="006035BE"/>
    <w:rsid w:val="006065D1"/>
    <w:rsid w:val="00607275"/>
    <w:rsid w:val="00614C9C"/>
    <w:rsid w:val="00621F84"/>
    <w:rsid w:val="00623395"/>
    <w:rsid w:val="00625A97"/>
    <w:rsid w:val="00632458"/>
    <w:rsid w:val="0063285C"/>
    <w:rsid w:val="00635982"/>
    <w:rsid w:val="00637BD4"/>
    <w:rsid w:val="00640EF4"/>
    <w:rsid w:val="00642968"/>
    <w:rsid w:val="006431E0"/>
    <w:rsid w:val="00646DFC"/>
    <w:rsid w:val="00647E5D"/>
    <w:rsid w:val="00664AA0"/>
    <w:rsid w:val="00671799"/>
    <w:rsid w:val="006833FC"/>
    <w:rsid w:val="006861F0"/>
    <w:rsid w:val="00691954"/>
    <w:rsid w:val="00695868"/>
    <w:rsid w:val="00696AC8"/>
    <w:rsid w:val="00697AD9"/>
    <w:rsid w:val="006A001B"/>
    <w:rsid w:val="006A186C"/>
    <w:rsid w:val="006A3727"/>
    <w:rsid w:val="006B660C"/>
    <w:rsid w:val="006B68EA"/>
    <w:rsid w:val="006B7C08"/>
    <w:rsid w:val="006C1982"/>
    <w:rsid w:val="006C4276"/>
    <w:rsid w:val="006C5623"/>
    <w:rsid w:val="006D0EA4"/>
    <w:rsid w:val="006D566B"/>
    <w:rsid w:val="006E0757"/>
    <w:rsid w:val="0070077F"/>
    <w:rsid w:val="007008D5"/>
    <w:rsid w:val="00704634"/>
    <w:rsid w:val="0070647B"/>
    <w:rsid w:val="007225DD"/>
    <w:rsid w:val="00722D5E"/>
    <w:rsid w:val="007232A4"/>
    <w:rsid w:val="00731329"/>
    <w:rsid w:val="00733BBA"/>
    <w:rsid w:val="0075184F"/>
    <w:rsid w:val="00752334"/>
    <w:rsid w:val="00762916"/>
    <w:rsid w:val="00763513"/>
    <w:rsid w:val="0076373F"/>
    <w:rsid w:val="007704B9"/>
    <w:rsid w:val="007746FA"/>
    <w:rsid w:val="00774BA2"/>
    <w:rsid w:val="00792A3F"/>
    <w:rsid w:val="00794EBE"/>
    <w:rsid w:val="0079644C"/>
    <w:rsid w:val="00797B01"/>
    <w:rsid w:val="007A5A8B"/>
    <w:rsid w:val="007A6A0E"/>
    <w:rsid w:val="007B2540"/>
    <w:rsid w:val="007B7C84"/>
    <w:rsid w:val="007C0C88"/>
    <w:rsid w:val="007C4854"/>
    <w:rsid w:val="007D1686"/>
    <w:rsid w:val="007D2C35"/>
    <w:rsid w:val="007E141E"/>
    <w:rsid w:val="007E3C84"/>
    <w:rsid w:val="007E64D2"/>
    <w:rsid w:val="007E7727"/>
    <w:rsid w:val="007F308B"/>
    <w:rsid w:val="008009CB"/>
    <w:rsid w:val="0080252A"/>
    <w:rsid w:val="008031CA"/>
    <w:rsid w:val="008064A9"/>
    <w:rsid w:val="008108B2"/>
    <w:rsid w:val="0081504F"/>
    <w:rsid w:val="00817687"/>
    <w:rsid w:val="0082281C"/>
    <w:rsid w:val="00823C1B"/>
    <w:rsid w:val="00823F40"/>
    <w:rsid w:val="00833275"/>
    <w:rsid w:val="00835403"/>
    <w:rsid w:val="00840E76"/>
    <w:rsid w:val="00843077"/>
    <w:rsid w:val="0084507C"/>
    <w:rsid w:val="008463A1"/>
    <w:rsid w:val="00847E00"/>
    <w:rsid w:val="00851AAA"/>
    <w:rsid w:val="008600CD"/>
    <w:rsid w:val="0086250C"/>
    <w:rsid w:val="008640E4"/>
    <w:rsid w:val="008654AA"/>
    <w:rsid w:val="008661DC"/>
    <w:rsid w:val="0086711C"/>
    <w:rsid w:val="00870D86"/>
    <w:rsid w:val="00873748"/>
    <w:rsid w:val="008743F1"/>
    <w:rsid w:val="00875E5D"/>
    <w:rsid w:val="00877B29"/>
    <w:rsid w:val="008824BB"/>
    <w:rsid w:val="00894A5D"/>
    <w:rsid w:val="008A1BDC"/>
    <w:rsid w:val="008A232A"/>
    <w:rsid w:val="008A2596"/>
    <w:rsid w:val="008A3756"/>
    <w:rsid w:val="008A49D5"/>
    <w:rsid w:val="008A4BA3"/>
    <w:rsid w:val="008B1246"/>
    <w:rsid w:val="008C1BA8"/>
    <w:rsid w:val="008C79C5"/>
    <w:rsid w:val="008D08CC"/>
    <w:rsid w:val="008E2BA1"/>
    <w:rsid w:val="008E71D6"/>
    <w:rsid w:val="008F396E"/>
    <w:rsid w:val="008F50E9"/>
    <w:rsid w:val="00906FA7"/>
    <w:rsid w:val="009301CC"/>
    <w:rsid w:val="00937FFC"/>
    <w:rsid w:val="00942980"/>
    <w:rsid w:val="009441CF"/>
    <w:rsid w:val="00950FB7"/>
    <w:rsid w:val="00954815"/>
    <w:rsid w:val="00956607"/>
    <w:rsid w:val="00961EC6"/>
    <w:rsid w:val="00964D37"/>
    <w:rsid w:val="00966A7E"/>
    <w:rsid w:val="00975DA0"/>
    <w:rsid w:val="009822A2"/>
    <w:rsid w:val="0098655F"/>
    <w:rsid w:val="009902D4"/>
    <w:rsid w:val="00991721"/>
    <w:rsid w:val="009A4443"/>
    <w:rsid w:val="009A7106"/>
    <w:rsid w:val="009B0650"/>
    <w:rsid w:val="009B2018"/>
    <w:rsid w:val="009B3B54"/>
    <w:rsid w:val="009B6A65"/>
    <w:rsid w:val="009B75F3"/>
    <w:rsid w:val="009C1078"/>
    <w:rsid w:val="009C4907"/>
    <w:rsid w:val="009C4C7F"/>
    <w:rsid w:val="009D3E93"/>
    <w:rsid w:val="009D4202"/>
    <w:rsid w:val="009D66E2"/>
    <w:rsid w:val="009E36E0"/>
    <w:rsid w:val="009F67DF"/>
    <w:rsid w:val="009F76E6"/>
    <w:rsid w:val="00A040EE"/>
    <w:rsid w:val="00A06F35"/>
    <w:rsid w:val="00A07448"/>
    <w:rsid w:val="00A105EB"/>
    <w:rsid w:val="00A1328B"/>
    <w:rsid w:val="00A14205"/>
    <w:rsid w:val="00A16040"/>
    <w:rsid w:val="00A17AE9"/>
    <w:rsid w:val="00A21392"/>
    <w:rsid w:val="00A21451"/>
    <w:rsid w:val="00A30333"/>
    <w:rsid w:val="00A324C7"/>
    <w:rsid w:val="00A44D8E"/>
    <w:rsid w:val="00A45274"/>
    <w:rsid w:val="00A46635"/>
    <w:rsid w:val="00A5131D"/>
    <w:rsid w:val="00A729F4"/>
    <w:rsid w:val="00A739FF"/>
    <w:rsid w:val="00A74E44"/>
    <w:rsid w:val="00A77157"/>
    <w:rsid w:val="00A86E83"/>
    <w:rsid w:val="00A9011A"/>
    <w:rsid w:val="00A90EEB"/>
    <w:rsid w:val="00A9103B"/>
    <w:rsid w:val="00A955B2"/>
    <w:rsid w:val="00A96D48"/>
    <w:rsid w:val="00A97089"/>
    <w:rsid w:val="00A97152"/>
    <w:rsid w:val="00AA3376"/>
    <w:rsid w:val="00AA38F8"/>
    <w:rsid w:val="00AA51BE"/>
    <w:rsid w:val="00AB26A0"/>
    <w:rsid w:val="00AB33F7"/>
    <w:rsid w:val="00AB4F54"/>
    <w:rsid w:val="00AC2EC4"/>
    <w:rsid w:val="00AC6C8A"/>
    <w:rsid w:val="00AC7D06"/>
    <w:rsid w:val="00AD11C3"/>
    <w:rsid w:val="00AD1818"/>
    <w:rsid w:val="00AD41DA"/>
    <w:rsid w:val="00AE1981"/>
    <w:rsid w:val="00AE2465"/>
    <w:rsid w:val="00AE258F"/>
    <w:rsid w:val="00AE59AB"/>
    <w:rsid w:val="00AE776C"/>
    <w:rsid w:val="00AF3422"/>
    <w:rsid w:val="00AF4822"/>
    <w:rsid w:val="00AF6628"/>
    <w:rsid w:val="00AF732C"/>
    <w:rsid w:val="00B10EAA"/>
    <w:rsid w:val="00B26360"/>
    <w:rsid w:val="00B27FDC"/>
    <w:rsid w:val="00B34BA5"/>
    <w:rsid w:val="00B43C0E"/>
    <w:rsid w:val="00B4411A"/>
    <w:rsid w:val="00B46629"/>
    <w:rsid w:val="00B51399"/>
    <w:rsid w:val="00B567EB"/>
    <w:rsid w:val="00B6164D"/>
    <w:rsid w:val="00B62406"/>
    <w:rsid w:val="00B6259E"/>
    <w:rsid w:val="00B81153"/>
    <w:rsid w:val="00B856D4"/>
    <w:rsid w:val="00B8646E"/>
    <w:rsid w:val="00B90886"/>
    <w:rsid w:val="00B95DDF"/>
    <w:rsid w:val="00B97BC3"/>
    <w:rsid w:val="00BA2907"/>
    <w:rsid w:val="00BA3FE5"/>
    <w:rsid w:val="00BB28D0"/>
    <w:rsid w:val="00BB37CD"/>
    <w:rsid w:val="00BB718E"/>
    <w:rsid w:val="00BB7CA3"/>
    <w:rsid w:val="00BC2C5F"/>
    <w:rsid w:val="00BC2E37"/>
    <w:rsid w:val="00BC65A9"/>
    <w:rsid w:val="00BE0A18"/>
    <w:rsid w:val="00BE16B4"/>
    <w:rsid w:val="00BE26E2"/>
    <w:rsid w:val="00BE71E8"/>
    <w:rsid w:val="00BF1A10"/>
    <w:rsid w:val="00BF2268"/>
    <w:rsid w:val="00BF2365"/>
    <w:rsid w:val="00BF32D1"/>
    <w:rsid w:val="00BF6BC5"/>
    <w:rsid w:val="00C0238D"/>
    <w:rsid w:val="00C05102"/>
    <w:rsid w:val="00C05213"/>
    <w:rsid w:val="00C0580F"/>
    <w:rsid w:val="00C16E7A"/>
    <w:rsid w:val="00C23E64"/>
    <w:rsid w:val="00C25EEF"/>
    <w:rsid w:val="00C31B63"/>
    <w:rsid w:val="00C415AB"/>
    <w:rsid w:val="00C46E51"/>
    <w:rsid w:val="00C53D0D"/>
    <w:rsid w:val="00C56DF9"/>
    <w:rsid w:val="00C56FBE"/>
    <w:rsid w:val="00C613B5"/>
    <w:rsid w:val="00C629D8"/>
    <w:rsid w:val="00C65FA3"/>
    <w:rsid w:val="00C7437A"/>
    <w:rsid w:val="00C74F9F"/>
    <w:rsid w:val="00C821FC"/>
    <w:rsid w:val="00C953D7"/>
    <w:rsid w:val="00C95F57"/>
    <w:rsid w:val="00CA26D9"/>
    <w:rsid w:val="00CA4E2E"/>
    <w:rsid w:val="00CA7EB9"/>
    <w:rsid w:val="00CB1E2E"/>
    <w:rsid w:val="00CB5C19"/>
    <w:rsid w:val="00CC4EED"/>
    <w:rsid w:val="00CC5B8D"/>
    <w:rsid w:val="00CD13BB"/>
    <w:rsid w:val="00CD51AB"/>
    <w:rsid w:val="00CD5284"/>
    <w:rsid w:val="00CE1118"/>
    <w:rsid w:val="00CE3A69"/>
    <w:rsid w:val="00CE6D40"/>
    <w:rsid w:val="00CF0D78"/>
    <w:rsid w:val="00CF33B2"/>
    <w:rsid w:val="00CF728D"/>
    <w:rsid w:val="00D02211"/>
    <w:rsid w:val="00D028AF"/>
    <w:rsid w:val="00D04AD6"/>
    <w:rsid w:val="00D0554C"/>
    <w:rsid w:val="00D07639"/>
    <w:rsid w:val="00D07FAF"/>
    <w:rsid w:val="00D14DBC"/>
    <w:rsid w:val="00D17055"/>
    <w:rsid w:val="00D17F49"/>
    <w:rsid w:val="00D35DDB"/>
    <w:rsid w:val="00D546D3"/>
    <w:rsid w:val="00D660F9"/>
    <w:rsid w:val="00D74619"/>
    <w:rsid w:val="00D83175"/>
    <w:rsid w:val="00D84BA6"/>
    <w:rsid w:val="00DA6A30"/>
    <w:rsid w:val="00DA7D9B"/>
    <w:rsid w:val="00DA7F32"/>
    <w:rsid w:val="00DB41FC"/>
    <w:rsid w:val="00DB438D"/>
    <w:rsid w:val="00DC2F57"/>
    <w:rsid w:val="00DC5045"/>
    <w:rsid w:val="00DE0995"/>
    <w:rsid w:val="00DE1536"/>
    <w:rsid w:val="00DE57B6"/>
    <w:rsid w:val="00DE65FE"/>
    <w:rsid w:val="00DE6D0B"/>
    <w:rsid w:val="00DF0130"/>
    <w:rsid w:val="00DF0BFD"/>
    <w:rsid w:val="00DF589F"/>
    <w:rsid w:val="00DF645F"/>
    <w:rsid w:val="00E01E25"/>
    <w:rsid w:val="00E06737"/>
    <w:rsid w:val="00E24484"/>
    <w:rsid w:val="00E25675"/>
    <w:rsid w:val="00E27C4B"/>
    <w:rsid w:val="00E44DF0"/>
    <w:rsid w:val="00E45DE4"/>
    <w:rsid w:val="00E50C98"/>
    <w:rsid w:val="00E53D88"/>
    <w:rsid w:val="00E66B17"/>
    <w:rsid w:val="00E67401"/>
    <w:rsid w:val="00E759FD"/>
    <w:rsid w:val="00E773B7"/>
    <w:rsid w:val="00E77A7A"/>
    <w:rsid w:val="00E809C4"/>
    <w:rsid w:val="00E80FEC"/>
    <w:rsid w:val="00E820E1"/>
    <w:rsid w:val="00E82ABC"/>
    <w:rsid w:val="00E8763D"/>
    <w:rsid w:val="00E9032F"/>
    <w:rsid w:val="00E953ED"/>
    <w:rsid w:val="00E962A4"/>
    <w:rsid w:val="00EA2037"/>
    <w:rsid w:val="00EA4F95"/>
    <w:rsid w:val="00EB036A"/>
    <w:rsid w:val="00EB35CF"/>
    <w:rsid w:val="00EB49DA"/>
    <w:rsid w:val="00EB616F"/>
    <w:rsid w:val="00EC0A75"/>
    <w:rsid w:val="00EC6D0D"/>
    <w:rsid w:val="00EC7917"/>
    <w:rsid w:val="00ED4D6B"/>
    <w:rsid w:val="00EE054B"/>
    <w:rsid w:val="00EE2469"/>
    <w:rsid w:val="00EE73C1"/>
    <w:rsid w:val="00EF1B84"/>
    <w:rsid w:val="00EF7020"/>
    <w:rsid w:val="00F00502"/>
    <w:rsid w:val="00F00B63"/>
    <w:rsid w:val="00F134C6"/>
    <w:rsid w:val="00F15AB8"/>
    <w:rsid w:val="00F16259"/>
    <w:rsid w:val="00F25282"/>
    <w:rsid w:val="00F25EF9"/>
    <w:rsid w:val="00F26D9A"/>
    <w:rsid w:val="00F378F7"/>
    <w:rsid w:val="00F402B4"/>
    <w:rsid w:val="00F46A0C"/>
    <w:rsid w:val="00F47156"/>
    <w:rsid w:val="00F57FC8"/>
    <w:rsid w:val="00F66AB6"/>
    <w:rsid w:val="00F713A6"/>
    <w:rsid w:val="00F719B5"/>
    <w:rsid w:val="00F73567"/>
    <w:rsid w:val="00F9044D"/>
    <w:rsid w:val="00F95E16"/>
    <w:rsid w:val="00F95EE8"/>
    <w:rsid w:val="00F97751"/>
    <w:rsid w:val="00FA1B38"/>
    <w:rsid w:val="00FA37C4"/>
    <w:rsid w:val="00FA5C57"/>
    <w:rsid w:val="00FB18A2"/>
    <w:rsid w:val="00FC00E9"/>
    <w:rsid w:val="00FC15E1"/>
    <w:rsid w:val="00FC3AF1"/>
    <w:rsid w:val="00FD0240"/>
    <w:rsid w:val="00FD639A"/>
    <w:rsid w:val="00FD7688"/>
    <w:rsid w:val="00FD7E28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11FCD0"/>
  <w15:docId w15:val="{35DA2636-6707-40F6-8754-52CC5E8F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D4202"/>
    <w:pPr>
      <w:spacing w:before="1"/>
      <w:ind w:left="2031" w:right="302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9D4202"/>
    <w:pPr>
      <w:ind w:left="150" w:right="998"/>
      <w:jc w:val="center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7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72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37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A3727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115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F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D4202"/>
    <w:rPr>
      <w:rFonts w:ascii="Cambria" w:eastAsia="Cambria" w:hAnsi="Cambria" w:cs="Cambria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4202"/>
    <w:rPr>
      <w:rFonts w:ascii="Cambria" w:eastAsia="Cambria" w:hAnsi="Cambria" w:cs="Cambria"/>
      <w:b/>
      <w:bCs/>
      <w:i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D420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4202"/>
    <w:rPr>
      <w:rFonts w:ascii="Cambria" w:eastAsia="Cambria" w:hAnsi="Cambria" w:cs="Cambria"/>
      <w:sz w:val="24"/>
      <w:szCs w:val="24"/>
      <w:lang w:eastAsia="it-IT" w:bidi="it-IT"/>
    </w:rPr>
  </w:style>
  <w:style w:type="paragraph" w:customStyle="1" w:styleId="Default">
    <w:name w:val="Default"/>
    <w:rsid w:val="000F5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M2">
    <w:name w:val="CM2"/>
    <w:basedOn w:val="Default"/>
    <w:next w:val="Default"/>
    <w:rsid w:val="000F51DB"/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660C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1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1C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1CC"/>
    <w:rPr>
      <w:vertAlign w:val="superscript"/>
    </w:rPr>
  </w:style>
  <w:style w:type="character" w:styleId="Enfasigrassetto">
    <w:name w:val="Strong"/>
    <w:qFormat/>
    <w:rsid w:val="00482545"/>
    <w:rPr>
      <w:b/>
      <w:bCs/>
    </w:rPr>
  </w:style>
  <w:style w:type="paragraph" w:styleId="Nessunaspaziatura">
    <w:name w:val="No Spacing"/>
    <w:uiPriority w:val="1"/>
    <w:qFormat/>
    <w:rsid w:val="0016707C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23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23F40"/>
    <w:rPr>
      <w:rFonts w:ascii="Calibri" w:eastAsia="Calibri" w:hAnsi="Calibri" w:cs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2645-D1D0-42A8-A981-D83DC5B5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Matteo Re</cp:lastModifiedBy>
  <cp:revision>12</cp:revision>
  <cp:lastPrinted>2024-11-07T10:16:00Z</cp:lastPrinted>
  <dcterms:created xsi:type="dcterms:W3CDTF">2025-12-17T12:58:00Z</dcterms:created>
  <dcterms:modified xsi:type="dcterms:W3CDTF">2026-01-15T14:48:00Z</dcterms:modified>
</cp:coreProperties>
</file>